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E5" w:rsidRPr="00D84A9D" w:rsidRDefault="00926561">
      <w:pPr>
        <w:rPr>
          <w:sz w:val="28"/>
          <w:szCs w:val="28"/>
        </w:rPr>
      </w:pPr>
      <w:r>
        <w:tab/>
      </w:r>
      <w:r w:rsidR="00D84A9D">
        <w:rPr>
          <w:sz w:val="28"/>
          <w:szCs w:val="28"/>
        </w:rPr>
        <w:tab/>
      </w:r>
      <w:r w:rsidR="00D84A9D">
        <w:rPr>
          <w:sz w:val="28"/>
          <w:szCs w:val="28"/>
        </w:rPr>
        <w:tab/>
      </w:r>
      <w:r w:rsidR="00D84A9D">
        <w:rPr>
          <w:sz w:val="28"/>
          <w:szCs w:val="28"/>
        </w:rPr>
        <w:tab/>
      </w:r>
      <w:r w:rsidR="00D84A9D">
        <w:rPr>
          <w:sz w:val="28"/>
          <w:szCs w:val="28"/>
        </w:rPr>
        <w:tab/>
      </w:r>
      <w:r w:rsidR="00D84A9D">
        <w:rPr>
          <w:sz w:val="28"/>
          <w:szCs w:val="28"/>
        </w:rPr>
        <w:tab/>
      </w:r>
      <w:r w:rsidR="00D84A9D">
        <w:rPr>
          <w:sz w:val="28"/>
          <w:szCs w:val="28"/>
        </w:rPr>
        <w:tab/>
      </w:r>
      <w:r w:rsidR="00D84A9D">
        <w:rPr>
          <w:sz w:val="28"/>
          <w:szCs w:val="28"/>
        </w:rPr>
        <w:tab/>
      </w:r>
      <w:r w:rsidR="00D84A9D">
        <w:rPr>
          <w:sz w:val="28"/>
          <w:szCs w:val="28"/>
        </w:rPr>
        <w:tab/>
      </w:r>
      <w:r w:rsidRPr="00D84A9D">
        <w:rPr>
          <w:sz w:val="28"/>
          <w:szCs w:val="28"/>
        </w:rPr>
        <w:t>Rybnik, 21.12.2018</w:t>
      </w:r>
    </w:p>
    <w:p w:rsidR="00926561" w:rsidRPr="00D84A9D" w:rsidRDefault="00926561">
      <w:pPr>
        <w:rPr>
          <w:sz w:val="28"/>
          <w:szCs w:val="28"/>
        </w:rPr>
      </w:pPr>
    </w:p>
    <w:p w:rsidR="00926561" w:rsidRPr="00D84A9D" w:rsidRDefault="00926561">
      <w:pPr>
        <w:rPr>
          <w:b/>
          <w:sz w:val="28"/>
          <w:szCs w:val="28"/>
        </w:rPr>
      </w:pPr>
      <w:r w:rsidRPr="00D84A9D">
        <w:rPr>
          <w:b/>
          <w:sz w:val="28"/>
          <w:szCs w:val="28"/>
        </w:rPr>
        <w:t>Ogłoszenie o wyborze najkorzystniejszej oferty w postepowaniu o wartości poniżej 30 000 euro</w:t>
      </w:r>
    </w:p>
    <w:p w:rsidR="00926561" w:rsidRPr="00D84A9D" w:rsidRDefault="00926561">
      <w:pPr>
        <w:rPr>
          <w:sz w:val="28"/>
          <w:szCs w:val="28"/>
        </w:rPr>
      </w:pPr>
    </w:p>
    <w:p w:rsidR="00926561" w:rsidRPr="00D84A9D" w:rsidRDefault="00926561">
      <w:pPr>
        <w:rPr>
          <w:sz w:val="28"/>
          <w:szCs w:val="28"/>
        </w:rPr>
      </w:pPr>
      <w:r w:rsidRPr="00D84A9D">
        <w:rPr>
          <w:sz w:val="28"/>
          <w:szCs w:val="28"/>
        </w:rPr>
        <w:t>W postępowaniu na dostawę żywności dla Zespołu Szkolno-Przedszkolnego nr 6 w Rybniku przy ul. Małachowskiego 44, 44-251 Rybnik najkorzystniejsze oferty przedstawiły:</w:t>
      </w:r>
    </w:p>
    <w:p w:rsidR="00926561" w:rsidRPr="00D84A9D" w:rsidRDefault="00926561" w:rsidP="0092656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4A9D">
        <w:rPr>
          <w:sz w:val="28"/>
          <w:szCs w:val="28"/>
        </w:rPr>
        <w:t xml:space="preserve">P.P.H.U. NORD Krzysztof </w:t>
      </w:r>
      <w:proofErr w:type="spellStart"/>
      <w:r w:rsidRPr="00D84A9D">
        <w:rPr>
          <w:sz w:val="28"/>
          <w:szCs w:val="28"/>
        </w:rPr>
        <w:t>Studnik</w:t>
      </w:r>
      <w:proofErr w:type="spellEnd"/>
      <w:r w:rsidRPr="00D84A9D">
        <w:rPr>
          <w:sz w:val="28"/>
          <w:szCs w:val="28"/>
        </w:rPr>
        <w:t>, 44-310 Radlin ul. Narutowicza 126 – pieczywo i wyroby cukiernicze</w:t>
      </w:r>
    </w:p>
    <w:p w:rsidR="00926561" w:rsidRPr="00D84A9D" w:rsidRDefault="00926561" w:rsidP="0092656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4A9D">
        <w:rPr>
          <w:sz w:val="28"/>
          <w:szCs w:val="28"/>
        </w:rPr>
        <w:t xml:space="preserve">Zakład Wędliniarski POTRAWA s.c., 44-251 Rybnik ul. Rejewskiego 17 – mięso </w:t>
      </w:r>
      <w:r w:rsidR="00D84A9D" w:rsidRPr="00D84A9D">
        <w:rPr>
          <w:sz w:val="28"/>
          <w:szCs w:val="28"/>
        </w:rPr>
        <w:t xml:space="preserve">i </w:t>
      </w:r>
      <w:r w:rsidRPr="00D84A9D">
        <w:rPr>
          <w:sz w:val="28"/>
          <w:szCs w:val="28"/>
        </w:rPr>
        <w:t>wędliny</w:t>
      </w:r>
    </w:p>
    <w:p w:rsidR="00926561" w:rsidRPr="00D84A9D" w:rsidRDefault="00926561" w:rsidP="0092656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4A9D">
        <w:rPr>
          <w:sz w:val="28"/>
          <w:szCs w:val="28"/>
        </w:rPr>
        <w:t>Hurtownia warzyw i owoców J.J. Adamczyk s.c., 44-186 Gierałtowice ul. Korfantego 1A</w:t>
      </w:r>
      <w:r w:rsidR="00D84A9D" w:rsidRPr="00D84A9D">
        <w:rPr>
          <w:sz w:val="28"/>
          <w:szCs w:val="28"/>
        </w:rPr>
        <w:t xml:space="preserve"> – warzywa i owoce</w:t>
      </w:r>
    </w:p>
    <w:p w:rsidR="00926561" w:rsidRPr="00D84A9D" w:rsidRDefault="00926561" w:rsidP="0092656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4A9D">
        <w:rPr>
          <w:sz w:val="28"/>
          <w:szCs w:val="28"/>
        </w:rPr>
        <w:t>Rema sp. z o.o., 44-217 Rybnik ul. Zebrzydowicka 117</w:t>
      </w:r>
      <w:r w:rsidR="00D84A9D" w:rsidRPr="00D84A9D">
        <w:rPr>
          <w:sz w:val="28"/>
          <w:szCs w:val="28"/>
        </w:rPr>
        <w:t xml:space="preserve"> – nabiał i tłuszcze</w:t>
      </w:r>
    </w:p>
    <w:p w:rsidR="00926561" w:rsidRPr="00D84A9D" w:rsidRDefault="00926561" w:rsidP="0092656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D84A9D">
        <w:rPr>
          <w:sz w:val="28"/>
          <w:szCs w:val="28"/>
        </w:rPr>
        <w:t>Iglomen</w:t>
      </w:r>
      <w:proofErr w:type="spellEnd"/>
      <w:r w:rsidRPr="00D84A9D">
        <w:rPr>
          <w:sz w:val="28"/>
          <w:szCs w:val="28"/>
        </w:rPr>
        <w:t xml:space="preserve"> sp. z o.o., 32-002 Węgrzyce Wielkie, Kokotów 812A; oddział Bielsko-Biała ul. Relaksowa 25</w:t>
      </w:r>
      <w:r w:rsidR="00D84A9D" w:rsidRPr="00D84A9D">
        <w:rPr>
          <w:sz w:val="28"/>
          <w:szCs w:val="28"/>
        </w:rPr>
        <w:t xml:space="preserve"> – artykuły spożywcze, warzywa i owoce przetworzone, ryby</w:t>
      </w:r>
    </w:p>
    <w:p w:rsidR="00926561" w:rsidRPr="00D84A9D" w:rsidRDefault="00926561">
      <w:pPr>
        <w:rPr>
          <w:sz w:val="28"/>
          <w:szCs w:val="28"/>
        </w:rPr>
      </w:pPr>
      <w:bookmarkStart w:id="0" w:name="_GoBack"/>
      <w:bookmarkEnd w:id="0"/>
    </w:p>
    <w:sectPr w:rsidR="00926561" w:rsidRPr="00D8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B6E"/>
    <w:multiLevelType w:val="hybridMultilevel"/>
    <w:tmpl w:val="77F8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61"/>
    <w:rsid w:val="001255E5"/>
    <w:rsid w:val="00926561"/>
    <w:rsid w:val="00D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1</cp:revision>
  <cp:lastPrinted>2018-12-28T08:15:00Z</cp:lastPrinted>
  <dcterms:created xsi:type="dcterms:W3CDTF">2018-12-28T08:03:00Z</dcterms:created>
  <dcterms:modified xsi:type="dcterms:W3CDTF">2018-12-28T08:16:00Z</dcterms:modified>
</cp:coreProperties>
</file>